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Центральный Банк Российской Федерации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От:___________________________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адрес: ___________________________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ЖАЛОБА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«___»_________________ года между мной и ООО «_____________» был заключен кредитный договор № _______ на сумму ___________ рублей.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Ежемесячные платежи по погашению указанной кредитной задолженности вносились мной с учетом процентов (комиссий) исправно и в соответствующий срок до конца ___________ года.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коллекторское агентство.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урегулирования возникшей проблемы я обратился в ООО «_____________» с заявлением о реструктуризации кредиторской задолженности.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__________________ года мне позвонили сотрудники ООО «__________» и сообщили о необходимости погашения задолженности по кредитному договору в размере ___________ (________________) рублей.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настоящее время меня беспокоят сотрудники, которые систематически звонят мне на телефон и требуют оплатить задолженность по кредитному договору в размере ___________________ (______________) рублей.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сообщал звонящим мне представителям _________________ о том, что _______________________________.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Кроме того, меня стали беспокоить сотрудники коллекторской фирмы _____________________, которые с угрозами обращаются ко мне с требованиями о выплате мною в их пользу денежных средств.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целью урегулирования сложившейся ситуации я обратился в банк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результате вышеуказанных неправомерных действий нарушается покой и благополучие моей семьи.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имею все основания квалифицировать действия ООО «___________», в части понуждения меня к погашению задолженности по ____________________, как произвол, самоуправство и мошенничество — уголовно - наказуемые деяния.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не согласен с действиями сотрудников банка, считаю эти действия нарушающими мои права и законные интересы по следующим обстоятельствам.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п. 1 ст. 3 Закона РФ «О персональных данных» под такими данными понимается информация,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сведения. Работа с персональными данными своих клиентов, в том числе их передача сторонним лицам обязывает кредиторов соблюдать требования Закона «О персональных данных». Самое главное такое требование - получение согласия лица (п.1 ст.9 Закона), индивидуальная информация.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законом».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ст. 13.14. Кодекса Российской 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штрафа на граждан в размере от пятисот до одной тысячи рублей; на должностных лиц – от четырех тысяч до пяти тысяч рублей.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 действующего законодательства РФ и поступающей таким образом со многими.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 Банка России являются: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защита и обеспечение устойчивости рубля;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и укрепление банковской системы Российской Федерации;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эффективного и бесперебойного функционирования платежной системы.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ст. 4 указанного Закона, Банк России выполняет следующие функции: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во взаимодействии с Правительством Российской Федерации разрабатывает и проводит единую государственную денежно-кредитную политику;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монопольно осуществляет эмиссию наличных денег и организует наличное денежное обращение;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является кредитором последней инстанции для кредитных организаций, организует систему их рефинансирования;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устанавливает правила осуществления расчетов в Российской Федерации;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устанавливает правила проведения банковских операций;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осуществляет надзор за деятельностью кредитных организаций и банковских групп;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устанавливает правила бухгалтерского учета и отчетности для банковской системы Российской Федерации.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ст. 56 указанного Закона, Банк России является органом банковского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банковского надзора, объединяющий структурные подразделения Банка России, обеспечивающие выполнение его надзорных функций.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Структура Комитета банковского надзора утверждается Советом директоров.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Комитета банковского надзора назначается Председателем Банка России из числа членов Совета директоров.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Рассмотреть жалобу по существу возникшей проблемы.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Провести проверку деятельности ООО «________________», расположенного по адресу: _________________________, на предмет нарушения норм, установленных действующим законодательством в сфере банковской деятельности.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Провести проверку деятельности ___________ на предмет нарушения моих прав.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Наложить дисциплинарное взыскание на виновных лиц по результатам проведенной проверки.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Оказать содействие в восстановлении моих нарушенных прав и законных интересов путем пресечения незаконных действий ООО «__________________».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О результатах проведенной проверки уведомить меня в письменной форме по вышеуказанному адресу.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 _______________ г.                                                       ________________ /________________/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