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121C65" w:rsidRDefault="00192493" w:rsidP="00E97F43">
      <w:pPr>
        <w:pStyle w:val="a5"/>
        <w:ind w:firstLine="709"/>
        <w:jc w:val="right"/>
        <w:rPr>
          <w:rFonts w:ascii="Times New Roman" w:hAnsi="Times New Roman" w:cs="Times New Roman"/>
          <w:b/>
        </w:rPr>
      </w:pPr>
    </w:p>
    <w:tbl>
      <w:tblPr>
        <w:tblStyle w:val="aa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184"/>
      </w:tblGrid>
      <w:tr w:rsidR="00F05B69" w:rsidRPr="0054565B" w:rsidTr="002C3986">
        <w:trPr>
          <w:trHeight w:val="1282"/>
        </w:trPr>
        <w:tc>
          <w:tcPr>
            <w:tcW w:w="4136" w:type="dxa"/>
          </w:tcPr>
          <w:p w:rsidR="00E67C01" w:rsidRPr="0054565B" w:rsidRDefault="00C21F2E" w:rsidP="00E97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31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B69" w:rsidRPr="0054565B" w:rsidRDefault="00F05B69" w:rsidP="00E97F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г. Москвы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115225 Москва, ул. Большая Тульская, д. 17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4A" w:rsidRDefault="00231C99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ИЛИ </w:t>
            </w:r>
          </w:p>
          <w:p w:rsidR="002C3986" w:rsidRPr="000C284A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Московской области</w:t>
            </w:r>
          </w:p>
          <w:p w:rsidR="002C3986" w:rsidRPr="000C284A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4A">
              <w:rPr>
                <w:rFonts w:ascii="Times New Roman" w:hAnsi="Times New Roman" w:cs="Times New Roman"/>
                <w:sz w:val="28"/>
                <w:szCs w:val="28"/>
              </w:rPr>
              <w:t>107053, Москва, пр. Академика Сахарова 18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(Должник):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Адрес: адрес регистрации</w:t>
            </w:r>
          </w:p>
          <w:p w:rsidR="009228B6" w:rsidRPr="0054565B" w:rsidRDefault="009228B6" w:rsidP="00C21F2E">
            <w:pPr>
              <w:pStyle w:val="a5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69" w:rsidRPr="0054565B" w:rsidRDefault="00F05B69" w:rsidP="00056F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8B6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9228B6"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E04DE4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Судья: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1336D5" w:rsidRPr="0054565B" w:rsidRDefault="001336D5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EA" w:rsidRPr="0054565B" w:rsidRDefault="00DD42EA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DD42EA" w:rsidRPr="0054565B" w:rsidRDefault="000D0233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о</w:t>
      </w:r>
      <w:r w:rsidR="00DD42EA" w:rsidRPr="0054565B">
        <w:rPr>
          <w:rFonts w:ascii="Times New Roman" w:hAnsi="Times New Roman" w:cs="Times New Roman"/>
          <w:b/>
          <w:sz w:val="28"/>
          <w:szCs w:val="28"/>
        </w:rPr>
        <w:t>б исключении из конкурсной массы</w:t>
      </w:r>
      <w:r w:rsidRPr="0054565B">
        <w:rPr>
          <w:rFonts w:ascii="Times New Roman" w:hAnsi="Times New Roman" w:cs="Times New Roman"/>
          <w:b/>
          <w:sz w:val="28"/>
          <w:szCs w:val="28"/>
        </w:rPr>
        <w:t xml:space="preserve"> имущества гражданина</w:t>
      </w:r>
    </w:p>
    <w:p w:rsidR="001336D5" w:rsidRPr="0054565B" w:rsidRDefault="001336D5" w:rsidP="001336D5">
      <w:pPr>
        <w:pStyle w:val="2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inorHAnsi"/>
          <w:bCs w:val="0"/>
          <w:sz w:val="28"/>
          <w:szCs w:val="28"/>
          <w:lang w:eastAsia="en-US"/>
        </w:rPr>
      </w:pPr>
    </w:p>
    <w:p w:rsidR="001336D5" w:rsidRPr="0054565B" w:rsidRDefault="002C3986" w:rsidP="002C398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Арбитражного суда г</w:t>
      </w:r>
      <w:r w:rsidR="001336D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</w:t>
      </w:r>
      <w:r w:rsidR="009228B6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Москвы по делу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 </w:t>
      </w:r>
      <w:r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9228B6" w:rsidRPr="0054565B">
        <w:rPr>
          <w:sz w:val="28"/>
          <w:szCs w:val="28"/>
        </w:rPr>
        <w:t>.</w:t>
      </w:r>
      <w:r w:rsidR="00121C65" w:rsidRPr="0054565B">
        <w:rPr>
          <w:sz w:val="28"/>
          <w:szCs w:val="28"/>
        </w:rPr>
        <w:t xml:space="preserve">, 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признан</w:t>
      </w:r>
      <w:r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(а)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банкротом, и в отношении не</w:t>
      </w:r>
      <w:r w:rsidR="00C21F2E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введена процедура реализации имущества.</w:t>
      </w:r>
    </w:p>
    <w:p w:rsidR="001336D5" w:rsidRPr="0054565B" w:rsidRDefault="00121C6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>На основании п. 2 ст. 213.25 Федерального закона «О несостоятельности (банкротстве)»,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</w:t>
      </w:r>
    </w:p>
    <w:p w:rsidR="001336D5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Согласно разъяснениям в п. 39 Пленума Верховного суда Российской Федерации от 13.10.2015 г. № 45 при рассмотрении дел о банкротстве граждан,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интересами должника.  </w:t>
      </w:r>
    </w:p>
    <w:p w:rsidR="000C284A" w:rsidRPr="000C284A" w:rsidRDefault="00DD42EA" w:rsidP="000C284A">
      <w:pPr>
        <w:pStyle w:val="af3"/>
        <w:spacing w:before="0" w:beforeAutospacing="0" w:after="375" w:afterAutospacing="0"/>
        <w:jc w:val="both"/>
        <w:textAlignment w:val="baseline"/>
        <w:rPr>
          <w:color w:val="231F20"/>
          <w:sz w:val="28"/>
          <w:szCs w:val="28"/>
        </w:rPr>
      </w:pPr>
      <w:r w:rsidRPr="000C284A">
        <w:rPr>
          <w:sz w:val="28"/>
          <w:szCs w:val="28"/>
        </w:rPr>
        <w:t xml:space="preserve">В соответствии с п. 1. </w:t>
      </w:r>
      <w:r w:rsidR="004860B4" w:rsidRPr="000C284A">
        <w:rPr>
          <w:color w:val="000000"/>
          <w:sz w:val="28"/>
          <w:szCs w:val="28"/>
        </w:rPr>
        <w:t>Постановлени</w:t>
      </w:r>
      <w:r w:rsidR="000C284A" w:rsidRPr="000C284A">
        <w:rPr>
          <w:color w:val="000000"/>
          <w:sz w:val="28"/>
          <w:szCs w:val="28"/>
        </w:rPr>
        <w:t>я</w:t>
      </w:r>
      <w:r w:rsidR="004860B4" w:rsidRPr="000C284A">
        <w:rPr>
          <w:color w:val="000000"/>
          <w:sz w:val="28"/>
          <w:szCs w:val="28"/>
        </w:rPr>
        <w:t xml:space="preserve"> </w:t>
      </w:r>
      <w:r w:rsidR="000C284A" w:rsidRPr="000C284A">
        <w:rPr>
          <w:color w:val="231F20"/>
          <w:sz w:val="28"/>
          <w:szCs w:val="28"/>
        </w:rPr>
        <w:t>Правительства Москвы от 17 декабря 2019 г. № 1709-ПП «Об установлении величины прожиточного минимума в городе Москве за III квартал 2019 г.», в настоящее время установлен прожиточный минимум в размере: для трудоспособного населения — 19 797 рублей; для детей — 14 889 рублей.</w:t>
      </w:r>
    </w:p>
    <w:p w:rsidR="002C3986" w:rsidRPr="0054565B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lastRenderedPageBreak/>
        <w:t xml:space="preserve">Среднемесячный </w:t>
      </w:r>
      <w:r w:rsidR="00C21F2E" w:rsidRPr="0054565B">
        <w:rPr>
          <w:b w:val="0"/>
          <w:color w:val="000000"/>
          <w:sz w:val="28"/>
          <w:szCs w:val="28"/>
        </w:rPr>
        <w:t>доход</w:t>
      </w:r>
      <w:r w:rsidRPr="0054565B">
        <w:rPr>
          <w:b w:val="0"/>
          <w:color w:val="000000"/>
          <w:sz w:val="28"/>
          <w:szCs w:val="28"/>
        </w:rPr>
        <w:t xml:space="preserve"> (заработная плата)</w:t>
      </w:r>
      <w:r w:rsidR="00231C99">
        <w:rPr>
          <w:b w:val="0"/>
          <w:color w:val="000000"/>
          <w:sz w:val="28"/>
          <w:szCs w:val="28"/>
        </w:rPr>
        <w:t xml:space="preserve"> </w:t>
      </w:r>
      <w:r w:rsidRPr="0054565B">
        <w:rPr>
          <w:b w:val="0"/>
          <w:color w:val="000000"/>
          <w:sz w:val="28"/>
          <w:szCs w:val="28"/>
        </w:rPr>
        <w:t>Д</w:t>
      </w:r>
      <w:r w:rsidR="00DD42EA" w:rsidRPr="0054565B">
        <w:rPr>
          <w:b w:val="0"/>
          <w:color w:val="000000"/>
          <w:sz w:val="28"/>
          <w:szCs w:val="28"/>
        </w:rPr>
        <w:t>олжника</w:t>
      </w:r>
      <w:r w:rsidRPr="0054565B">
        <w:rPr>
          <w:b w:val="0"/>
          <w:color w:val="000000"/>
          <w:sz w:val="28"/>
          <w:szCs w:val="28"/>
        </w:rPr>
        <w:t xml:space="preserve"> составляет </w:t>
      </w:r>
      <w:r w:rsidR="002C3986" w:rsidRPr="0054565B">
        <w:rPr>
          <w:color w:val="000000"/>
          <w:sz w:val="28"/>
          <w:szCs w:val="28"/>
        </w:rPr>
        <w:t>СУММА</w:t>
      </w:r>
      <w:r w:rsidR="00CE0515" w:rsidRPr="0054565B">
        <w:rPr>
          <w:color w:val="000000"/>
          <w:sz w:val="28"/>
          <w:szCs w:val="28"/>
        </w:rPr>
        <w:t xml:space="preserve"> </w:t>
      </w:r>
      <w:r w:rsidR="00753ACA" w:rsidRPr="0054565B">
        <w:rPr>
          <w:b w:val="0"/>
          <w:color w:val="000000"/>
          <w:sz w:val="28"/>
          <w:szCs w:val="28"/>
        </w:rPr>
        <w:t>рубл</w:t>
      </w:r>
      <w:r w:rsidR="006D71E1" w:rsidRPr="0054565B">
        <w:rPr>
          <w:b w:val="0"/>
          <w:color w:val="000000"/>
          <w:sz w:val="28"/>
          <w:szCs w:val="28"/>
        </w:rPr>
        <w:t>ей.</w:t>
      </w:r>
    </w:p>
    <w:p w:rsidR="002C3986" w:rsidRPr="0054565B" w:rsidRDefault="00231C99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Кроме </w:t>
      </w:r>
      <w:r w:rsidR="006D71E1" w:rsidRPr="0054565B">
        <w:rPr>
          <w:b w:val="0"/>
          <w:color w:val="000000"/>
          <w:sz w:val="28"/>
          <w:szCs w:val="28"/>
        </w:rPr>
        <w:t>того</w:t>
      </w:r>
      <w:r>
        <w:rPr>
          <w:b w:val="0"/>
          <w:color w:val="000000"/>
          <w:sz w:val="28"/>
          <w:szCs w:val="28"/>
        </w:rPr>
        <w:t>,</w:t>
      </w:r>
      <w:r w:rsidR="006D71E1" w:rsidRPr="0054565B">
        <w:rPr>
          <w:b w:val="0"/>
          <w:color w:val="000000"/>
          <w:sz w:val="28"/>
          <w:szCs w:val="28"/>
        </w:rPr>
        <w:t xml:space="preserve"> </w:t>
      </w:r>
      <w:r w:rsidR="001D451A" w:rsidRPr="0054565B">
        <w:rPr>
          <w:b w:val="0"/>
          <w:color w:val="000000"/>
          <w:sz w:val="28"/>
          <w:szCs w:val="28"/>
        </w:rPr>
        <w:t xml:space="preserve">у </w:t>
      </w:r>
      <w:r w:rsidR="006D71E1" w:rsidRPr="0054565B">
        <w:rPr>
          <w:b w:val="0"/>
          <w:color w:val="000000"/>
          <w:sz w:val="28"/>
          <w:szCs w:val="28"/>
        </w:rPr>
        <w:t>Должник</w:t>
      </w:r>
      <w:r w:rsidR="001D451A" w:rsidRPr="0054565B">
        <w:rPr>
          <w:b w:val="0"/>
          <w:color w:val="000000"/>
          <w:sz w:val="28"/>
          <w:szCs w:val="28"/>
        </w:rPr>
        <w:t xml:space="preserve">а на иждивении находится несовершеннолетний ребенок, проживающий вместе с Должником. </w:t>
      </w:r>
    </w:p>
    <w:p w:rsidR="001336D5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Также, супруга Должника </w:t>
      </w:r>
      <w:r w:rsidR="006D71E1" w:rsidRPr="0054565B">
        <w:rPr>
          <w:b w:val="0"/>
          <w:color w:val="000000"/>
          <w:sz w:val="28"/>
          <w:szCs w:val="28"/>
        </w:rPr>
        <w:t>находится в декретном отпуске по уходу за ребенком</w:t>
      </w:r>
      <w:r w:rsidRPr="0054565B">
        <w:rPr>
          <w:b w:val="0"/>
          <w:color w:val="000000"/>
          <w:sz w:val="28"/>
          <w:szCs w:val="28"/>
        </w:rPr>
        <w:t>.</w:t>
      </w:r>
    </w:p>
    <w:p w:rsidR="000C284A" w:rsidRPr="000C284A" w:rsidRDefault="000C284A" w:rsidP="000C28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ф</w:t>
      </w:r>
      <w:r w:rsidRPr="000C284A">
        <w:rPr>
          <w:rFonts w:ascii="Times New Roman" w:hAnsi="Times New Roman" w:cs="Times New Roman"/>
          <w:sz w:val="28"/>
          <w:szCs w:val="28"/>
        </w:rPr>
        <w:t>инансовым управляющим в конкурсную массу для целей последующей реализации было включено следующее принадлежащее мне имущество_______________________________(указать конкретное имущество (один или несколько предметов), подлежащее реализации в процедуре банкротства, стоимость которого в общей сложности не превышает 10 000 рублей, его индивидуализирующие признаки, например, обручальное кольцо, золотые серьги в форме капель, подаренные покойной бабушкой, икона в серебряном окладе, фотоаппарат марки _____, _____года выпуска и тому подобное).</w:t>
      </w:r>
    </w:p>
    <w:p w:rsidR="000C284A" w:rsidRPr="000C284A" w:rsidRDefault="000C284A" w:rsidP="000C28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4A">
        <w:rPr>
          <w:rFonts w:ascii="Times New Roman" w:hAnsi="Times New Roman" w:cs="Times New Roman"/>
          <w:sz w:val="28"/>
          <w:szCs w:val="28"/>
        </w:rPr>
        <w:t>Указанные вещи представляют для меня особенную ценность (дороги как память о близком человеке, представляют особую эстетическую ценность, значимы как символ веры и прочее).</w:t>
      </w:r>
    </w:p>
    <w:p w:rsidR="000C284A" w:rsidRPr="000C284A" w:rsidRDefault="000C284A" w:rsidP="000C28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4A">
        <w:rPr>
          <w:rFonts w:ascii="Times New Roman" w:hAnsi="Times New Roman" w:cs="Times New Roman"/>
          <w:sz w:val="28"/>
          <w:szCs w:val="28"/>
        </w:rPr>
        <w:t>Общая стоимость исключаемого</w:t>
      </w:r>
      <w:r w:rsidRPr="000C284A">
        <w:rPr>
          <w:rFonts w:ascii="Times New Roman" w:hAnsi="Times New Roman" w:cs="Times New Roman"/>
          <w:sz w:val="28"/>
          <w:szCs w:val="28"/>
        </w:rPr>
        <w:t xml:space="preserve"> из конкурсной массы имущества составляет ____ (__________) рублей, что не превышает десяти тысяч рублей. Доход от реализации данного имущества существенно не повлияет на удовлетворение требований кредиторов.</w:t>
      </w:r>
    </w:p>
    <w:p w:rsidR="00E04DE4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На основании </w:t>
      </w:r>
      <w:r w:rsidR="006D71E1" w:rsidRPr="0054565B">
        <w:rPr>
          <w:b w:val="0"/>
          <w:sz w:val="28"/>
          <w:szCs w:val="28"/>
        </w:rPr>
        <w:t xml:space="preserve">выше </w:t>
      </w:r>
      <w:r w:rsidRPr="0054565B">
        <w:rPr>
          <w:b w:val="0"/>
          <w:sz w:val="28"/>
          <w:szCs w:val="28"/>
        </w:rPr>
        <w:t>изложенного,</w:t>
      </w:r>
    </w:p>
    <w:p w:rsidR="00DD42EA" w:rsidRPr="0054565B" w:rsidRDefault="00DD42EA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0C284A" w:rsidRDefault="00C21F2E" w:rsidP="000C284A">
      <w:pPr>
        <w:pStyle w:val="a4"/>
        <w:numPr>
          <w:ilvl w:val="0"/>
          <w:numId w:val="23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sz w:val="28"/>
          <w:szCs w:val="28"/>
        </w:rPr>
        <w:t>и</w:t>
      </w:r>
      <w:r w:rsidR="004860B4" w:rsidRPr="0054565B">
        <w:rPr>
          <w:rFonts w:ascii="Times New Roman" w:hAnsi="Times New Roman" w:cs="Times New Roman"/>
          <w:sz w:val="28"/>
          <w:szCs w:val="28"/>
        </w:rPr>
        <w:t>сключить из конкурсной массы и вы</w:t>
      </w:r>
      <w:r w:rsidRPr="0054565B">
        <w:rPr>
          <w:rFonts w:ascii="Times New Roman" w:hAnsi="Times New Roman" w:cs="Times New Roman"/>
          <w:sz w:val="28"/>
          <w:szCs w:val="28"/>
        </w:rPr>
        <w:t>делять ежемесячно д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олжнику </w:t>
      </w:r>
      <w:r w:rsidR="002C3986"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64151E" w:rsidRPr="0054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с даты введения процедуры реализации имущества должника и в течение срока проведения </w:t>
      </w:r>
      <w:r w:rsidR="0027428E" w:rsidRPr="0054565B">
        <w:rPr>
          <w:rFonts w:ascii="Times New Roman" w:hAnsi="Times New Roman" w:cs="Times New Roman"/>
          <w:sz w:val="28"/>
          <w:szCs w:val="28"/>
        </w:rPr>
        <w:t xml:space="preserve">процедуры банкротства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2C3986" w:rsidRPr="0054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</w:t>
      </w:r>
      <w:r w:rsidR="004860B4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D451A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CE0515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EA" w:rsidRPr="0054565B">
        <w:rPr>
          <w:rFonts w:ascii="Times New Roman" w:hAnsi="Times New Roman" w:cs="Times New Roman"/>
          <w:sz w:val="28"/>
          <w:szCs w:val="28"/>
        </w:rPr>
        <w:t>начиная с даты введения процедуры реализации имущества</w:t>
      </w:r>
      <w:r w:rsidR="000C284A">
        <w:rPr>
          <w:rFonts w:ascii="Times New Roman" w:hAnsi="Times New Roman" w:cs="Times New Roman"/>
          <w:sz w:val="28"/>
          <w:szCs w:val="28"/>
        </w:rPr>
        <w:t>.</w:t>
      </w:r>
    </w:p>
    <w:p w:rsidR="000C284A" w:rsidRPr="000C284A" w:rsidRDefault="000C284A" w:rsidP="000C284A">
      <w:pPr>
        <w:pStyle w:val="a4"/>
        <w:numPr>
          <w:ilvl w:val="0"/>
          <w:numId w:val="23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4A">
        <w:rPr>
          <w:rFonts w:ascii="Times New Roman" w:hAnsi="Times New Roman" w:cs="Times New Roman"/>
          <w:sz w:val="28"/>
          <w:szCs w:val="28"/>
        </w:rPr>
        <w:t>Утвердить перечень имущества гражданина ______________________(Ф.И.О.), которое исключается из конкурсной массы, а именно: _______________________________, стоимостью ________ (__________) рублей.</w:t>
      </w:r>
    </w:p>
    <w:p w:rsidR="000C284A" w:rsidRDefault="000C284A" w:rsidP="000C284A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C284A" w:rsidRDefault="000C284A" w:rsidP="000C284A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C284A" w:rsidRDefault="000C284A" w:rsidP="000C284A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C284A" w:rsidRDefault="000C284A" w:rsidP="000C284A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C284A" w:rsidRDefault="000C284A" w:rsidP="000C284A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C284A" w:rsidRDefault="000C284A" w:rsidP="000C284A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C284A" w:rsidRPr="00216D93" w:rsidRDefault="000C284A" w:rsidP="000C284A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D42EA" w:rsidRPr="0054565B" w:rsidRDefault="00DD42EA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4565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Приложения:</w:t>
      </w:r>
    </w:p>
    <w:p w:rsidR="0027428E" w:rsidRPr="000C284A" w:rsidRDefault="0027428E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84A">
        <w:rPr>
          <w:rFonts w:ascii="Times New Roman" w:hAnsi="Times New Roman" w:cs="Times New Roman"/>
          <w:i/>
          <w:sz w:val="28"/>
          <w:szCs w:val="28"/>
        </w:rPr>
        <w:t>Доказательство предоставления копии ходатай</w:t>
      </w:r>
      <w:r w:rsidR="00C21F2E" w:rsidRPr="000C284A">
        <w:rPr>
          <w:rFonts w:ascii="Times New Roman" w:hAnsi="Times New Roman" w:cs="Times New Roman"/>
          <w:i/>
          <w:sz w:val="28"/>
          <w:szCs w:val="28"/>
        </w:rPr>
        <w:t xml:space="preserve">ства финансовому управляющему на </w:t>
      </w:r>
      <w:r w:rsidRPr="000C284A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5325E3" w:rsidRPr="000C284A">
        <w:rPr>
          <w:rFonts w:ascii="Times New Roman" w:hAnsi="Times New Roman" w:cs="Times New Roman"/>
          <w:i/>
          <w:sz w:val="28"/>
          <w:szCs w:val="28"/>
        </w:rPr>
        <w:t>л</w:t>
      </w:r>
      <w:r w:rsidR="00C21F2E" w:rsidRPr="000C284A">
        <w:rPr>
          <w:rFonts w:ascii="Times New Roman" w:hAnsi="Times New Roman" w:cs="Times New Roman"/>
          <w:i/>
          <w:sz w:val="28"/>
          <w:szCs w:val="28"/>
        </w:rPr>
        <w:t>исте</w:t>
      </w:r>
      <w:r w:rsidR="005325E3" w:rsidRPr="000C284A">
        <w:rPr>
          <w:rFonts w:ascii="Times New Roman" w:hAnsi="Times New Roman" w:cs="Times New Roman"/>
          <w:i/>
          <w:sz w:val="28"/>
          <w:szCs w:val="28"/>
        </w:rPr>
        <w:t>;</w:t>
      </w:r>
    </w:p>
    <w:p w:rsidR="001D451A" w:rsidRPr="000C284A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84A">
        <w:rPr>
          <w:rFonts w:ascii="Times New Roman" w:hAnsi="Times New Roman" w:cs="Times New Roman"/>
          <w:i/>
          <w:sz w:val="28"/>
          <w:szCs w:val="28"/>
        </w:rPr>
        <w:t>Свидетельство по месту регистрации ребенка Должника на 1 л.</w:t>
      </w:r>
    </w:p>
    <w:p w:rsidR="001D451A" w:rsidRPr="000C284A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84A">
        <w:rPr>
          <w:rFonts w:ascii="Times New Roman" w:hAnsi="Times New Roman" w:cs="Times New Roman"/>
          <w:i/>
          <w:sz w:val="28"/>
          <w:szCs w:val="28"/>
        </w:rPr>
        <w:t>Справка</w:t>
      </w:r>
      <w:r w:rsidR="008319E5" w:rsidRPr="000C284A">
        <w:rPr>
          <w:rFonts w:ascii="Times New Roman" w:hAnsi="Times New Roman" w:cs="Times New Roman"/>
          <w:i/>
          <w:sz w:val="28"/>
          <w:szCs w:val="28"/>
        </w:rPr>
        <w:t xml:space="preserve"> о предоставлении отпуска по уходу за ребенком супругу Должника на 1 л. в 1 экз.</w:t>
      </w:r>
    </w:p>
    <w:p w:rsidR="004B01EE" w:rsidRPr="000C284A" w:rsidRDefault="008319E5" w:rsidP="00D37B78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84A">
        <w:rPr>
          <w:rFonts w:ascii="Times New Roman" w:hAnsi="Times New Roman" w:cs="Times New Roman"/>
          <w:i/>
          <w:sz w:val="28"/>
          <w:szCs w:val="28"/>
        </w:rPr>
        <w:t>Свидетельство о рождении ребенка</w:t>
      </w:r>
      <w:r w:rsidR="00231C99" w:rsidRPr="000C284A">
        <w:rPr>
          <w:rFonts w:ascii="Times New Roman" w:hAnsi="Times New Roman" w:cs="Times New Roman"/>
          <w:i/>
          <w:sz w:val="28"/>
          <w:szCs w:val="28"/>
        </w:rPr>
        <w:t xml:space="preserve"> на 1 в 1 экземпляре</w:t>
      </w:r>
      <w:r w:rsidRPr="000C284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284A" w:rsidRPr="000C284A" w:rsidRDefault="000C284A" w:rsidP="000C284A">
      <w:pPr>
        <w:pStyle w:val="ConsPlusNonforma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84A">
        <w:rPr>
          <w:rFonts w:ascii="Times New Roman" w:hAnsi="Times New Roman" w:cs="Times New Roman"/>
          <w:i/>
          <w:sz w:val="28"/>
          <w:szCs w:val="28"/>
        </w:rPr>
        <w:t>Доказательства принадлежности должнику</w:t>
      </w:r>
      <w:r w:rsidRPr="000C284A">
        <w:rPr>
          <w:rFonts w:ascii="Times New Roman" w:hAnsi="Times New Roman" w:cs="Times New Roman"/>
          <w:i/>
          <w:sz w:val="28"/>
          <w:szCs w:val="28"/>
        </w:rPr>
        <w:t xml:space="preserve"> имущества, исключаемого из конкурсной массы.</w:t>
      </w:r>
      <w:r w:rsidRPr="000C28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284A" w:rsidRPr="000C284A" w:rsidRDefault="000C284A" w:rsidP="000C284A">
      <w:pPr>
        <w:pStyle w:val="ConsPlusNonforma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84A">
        <w:rPr>
          <w:rFonts w:ascii="Times New Roman" w:hAnsi="Times New Roman" w:cs="Times New Roman"/>
          <w:i/>
          <w:sz w:val="28"/>
          <w:szCs w:val="28"/>
        </w:rPr>
        <w:t>Доказательства стоимости имущества (например, отчет об оценке имущества гражданина, которое включено в конкурсную массу, подготовленный финансовым управляющим или привлеченным специалистом).</w:t>
      </w:r>
    </w:p>
    <w:p w:rsidR="000C284A" w:rsidRPr="0054565B" w:rsidRDefault="000C284A" w:rsidP="000C284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C3986" w:rsidRPr="00833821" w:rsidRDefault="002C3986" w:rsidP="00833821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E0515" w:rsidRPr="0054565B" w:rsidRDefault="00CE0515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35"/>
      </w:tblGrid>
      <w:tr w:rsidR="00CE0515" w:rsidRPr="0054565B" w:rsidTr="00CE0515">
        <w:tc>
          <w:tcPr>
            <w:tcW w:w="5140" w:type="dxa"/>
          </w:tcPr>
          <w:p w:rsidR="00CE0515" w:rsidRPr="0054565B" w:rsidRDefault="00CE0515" w:rsidP="002C3986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40" w:type="dxa"/>
          </w:tcPr>
          <w:p w:rsidR="00CE0515" w:rsidRPr="0054565B" w:rsidRDefault="00CE0515" w:rsidP="00CE0515">
            <w:pPr>
              <w:tabs>
                <w:tab w:val="center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2C3986" w:rsidRPr="0054565B" w:rsidRDefault="002C3986" w:rsidP="00CE0515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986" w:rsidRPr="0054565B" w:rsidSect="00CE0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E9" w:rsidRDefault="000864E9" w:rsidP="00F05B69">
      <w:pPr>
        <w:spacing w:after="0" w:line="240" w:lineRule="auto"/>
      </w:pPr>
      <w:r>
        <w:separator/>
      </w:r>
    </w:p>
  </w:endnote>
  <w:endnote w:type="continuationSeparator" w:id="0">
    <w:p w:rsidR="000864E9" w:rsidRDefault="000864E9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A9" w:rsidRDefault="00B611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69" w:rsidRDefault="00F05B69">
    <w:pPr>
      <w:pStyle w:val="a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A9" w:rsidRDefault="00B611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E9" w:rsidRDefault="000864E9" w:rsidP="00F05B69">
      <w:pPr>
        <w:spacing w:after="0" w:line="240" w:lineRule="auto"/>
      </w:pPr>
      <w:r>
        <w:separator/>
      </w:r>
    </w:p>
  </w:footnote>
  <w:footnote w:type="continuationSeparator" w:id="0">
    <w:p w:rsidR="000864E9" w:rsidRDefault="000864E9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A9" w:rsidRDefault="00B611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1E" w:rsidRDefault="0064151E" w:rsidP="0064151E">
    <w:pPr>
      <w:pStyle w:val="a6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 xml:space="preserve">ООО «Банкрот </w:t>
    </w:r>
    <w:proofErr w:type="spellStart"/>
    <w:r>
      <w:rPr>
        <w:b/>
        <w:color w:val="632423" w:themeColor="accent2" w:themeShade="80"/>
        <w:sz w:val="28"/>
        <w:szCs w:val="28"/>
      </w:rPr>
      <w:t>Консалт</w:t>
    </w:r>
    <w:proofErr w:type="spellEnd"/>
    <w:r>
      <w:rPr>
        <w:b/>
        <w:color w:val="632423" w:themeColor="accent2" w:themeShade="80"/>
        <w:sz w:val="28"/>
        <w:szCs w:val="28"/>
      </w:rPr>
      <w:t>»</w:t>
    </w:r>
  </w:p>
  <w:p w:rsidR="0064151E" w:rsidRDefault="00A1185A" w:rsidP="0064151E">
    <w:pPr>
      <w:pStyle w:val="a6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 w:rsidRPr="00A1185A">
      <w:rPr>
        <w:color w:val="000000"/>
        <w:shd w:val="clear" w:color="auto" w:fill="FFFFFF"/>
      </w:rPr>
      <w:t>2</w:t>
    </w:r>
    <w:r>
      <w:rPr>
        <w:color w:val="000000"/>
        <w:shd w:val="clear" w:color="auto" w:fill="FFFFFF"/>
      </w:rPr>
      <w:t xml:space="preserve">00 </w:t>
    </w:r>
    <w:r w:rsidRPr="00A1185A">
      <w:rPr>
        <w:color w:val="000000"/>
        <w:shd w:val="clear" w:color="auto" w:fill="FFFFFF"/>
      </w:rPr>
      <w:t>65 51</w:t>
    </w:r>
    <w:r>
      <w:rPr>
        <w:color w:val="000000"/>
        <w:shd w:val="clear" w:color="auto" w:fill="FFFFFF"/>
      </w:rPr>
      <w:t xml:space="preserve"> (все регионы РФ)</w:t>
    </w:r>
    <w:r w:rsidR="0064151E">
      <w:rPr>
        <w:color w:val="000000"/>
      </w:rPr>
      <w:br/>
    </w:r>
    <w:hyperlink r:id="rId1" w:tgtFrame="_blank" w:history="1">
      <w:r w:rsidR="0064151E">
        <w:rPr>
          <w:rStyle w:val="af2"/>
          <w:color w:val="000000"/>
        </w:rPr>
        <w:t>www.bankrotconsult.ru</w:t>
      </w:r>
    </w:hyperlink>
  </w:p>
  <w:p w:rsidR="0064151E" w:rsidRDefault="0064151E" w:rsidP="0064151E">
    <w:pPr>
      <w:pStyle w:val="a6"/>
      <w:tabs>
        <w:tab w:val="left" w:pos="1647"/>
      </w:tabs>
      <w:rPr>
        <w:sz w:val="14"/>
        <w:szCs w:val="14"/>
      </w:rPr>
    </w:pPr>
  </w:p>
  <w:p w:rsidR="0064151E" w:rsidRDefault="006415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A9" w:rsidRDefault="00B611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44A11DFE"/>
    <w:multiLevelType w:val="multilevel"/>
    <w:tmpl w:val="97B8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3"/>
  </w:num>
  <w:num w:numId="5">
    <w:abstractNumId w:val="8"/>
  </w:num>
  <w:num w:numId="6">
    <w:abstractNumId w:val="20"/>
  </w:num>
  <w:num w:numId="7">
    <w:abstractNumId w:val="12"/>
  </w:num>
  <w:num w:numId="8">
    <w:abstractNumId w:val="13"/>
  </w:num>
  <w:num w:numId="9">
    <w:abstractNumId w:val="9"/>
  </w:num>
  <w:num w:numId="10">
    <w:abstractNumId w:val="24"/>
  </w:num>
  <w:num w:numId="11">
    <w:abstractNumId w:val="2"/>
  </w:num>
  <w:num w:numId="12">
    <w:abstractNumId w:val="11"/>
  </w:num>
  <w:num w:numId="13">
    <w:abstractNumId w:val="18"/>
  </w:num>
  <w:num w:numId="14">
    <w:abstractNumId w:val="1"/>
  </w:num>
  <w:num w:numId="15">
    <w:abstractNumId w:val="10"/>
  </w:num>
  <w:num w:numId="16">
    <w:abstractNumId w:val="23"/>
  </w:num>
  <w:num w:numId="17">
    <w:abstractNumId w:val="6"/>
  </w:num>
  <w:num w:numId="18">
    <w:abstractNumId w:val="7"/>
  </w:num>
  <w:num w:numId="19">
    <w:abstractNumId w:val="21"/>
  </w:num>
  <w:num w:numId="20">
    <w:abstractNumId w:val="22"/>
  </w:num>
  <w:num w:numId="21">
    <w:abstractNumId w:val="5"/>
  </w:num>
  <w:num w:numId="22">
    <w:abstractNumId w:val="14"/>
  </w:num>
  <w:num w:numId="23">
    <w:abstractNumId w:val="16"/>
  </w:num>
  <w:num w:numId="24">
    <w:abstractNumId w:val="17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4E9"/>
    <w:rsid w:val="0008666E"/>
    <w:rsid w:val="000A00A6"/>
    <w:rsid w:val="000A6914"/>
    <w:rsid w:val="000B126B"/>
    <w:rsid w:val="000B3B26"/>
    <w:rsid w:val="000C284A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451A"/>
    <w:rsid w:val="001D55AF"/>
    <w:rsid w:val="001E1275"/>
    <w:rsid w:val="001E6E39"/>
    <w:rsid w:val="001F28C9"/>
    <w:rsid w:val="001F7D98"/>
    <w:rsid w:val="00204A79"/>
    <w:rsid w:val="002077DA"/>
    <w:rsid w:val="00212BD0"/>
    <w:rsid w:val="00230E47"/>
    <w:rsid w:val="00231C99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3821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C153F"/>
    <w:rsid w:val="009C1A6E"/>
    <w:rsid w:val="009C299B"/>
    <w:rsid w:val="009D6AED"/>
    <w:rsid w:val="009E00EF"/>
    <w:rsid w:val="009F5D8D"/>
    <w:rsid w:val="009F6EA9"/>
    <w:rsid w:val="009F71C2"/>
    <w:rsid w:val="009F74C5"/>
    <w:rsid w:val="00A03293"/>
    <w:rsid w:val="00A04E90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13399"/>
    <w:rsid w:val="00B26F0D"/>
    <w:rsid w:val="00B411C1"/>
    <w:rsid w:val="00B452DB"/>
    <w:rsid w:val="00B611A9"/>
    <w:rsid w:val="00B63767"/>
    <w:rsid w:val="00B63974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3251D"/>
    <w:rsid w:val="00E3738A"/>
    <w:rsid w:val="00E54442"/>
    <w:rsid w:val="00E5571D"/>
    <w:rsid w:val="00E55B7E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4ADC"/>
    <w:rsid w:val="00EF6FE4"/>
    <w:rsid w:val="00F05B69"/>
    <w:rsid w:val="00F14667"/>
    <w:rsid w:val="00F15F55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60AA"/>
  <w15:docId w15:val="{198DA90D-BC86-4D8B-84D6-7442149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C19"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64151E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0C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28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66C0-C76E-4E16-8ED6-C3445997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HP</cp:lastModifiedBy>
  <cp:revision>2</cp:revision>
  <cp:lastPrinted>2016-08-25T14:07:00Z</cp:lastPrinted>
  <dcterms:created xsi:type="dcterms:W3CDTF">2020-01-09T14:38:00Z</dcterms:created>
  <dcterms:modified xsi:type="dcterms:W3CDTF">2020-01-09T14:38:00Z</dcterms:modified>
</cp:coreProperties>
</file>