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3719BF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В соответствии с п. 1. </w:t>
      </w:r>
      <w:r w:rsidR="004860B4" w:rsidRPr="0054565B">
        <w:rPr>
          <w:b w:val="0"/>
          <w:color w:val="000000"/>
          <w:sz w:val="28"/>
          <w:szCs w:val="28"/>
        </w:rPr>
        <w:t>Постановление</w:t>
      </w:r>
      <w:r w:rsidR="0027428E" w:rsidRPr="0054565B">
        <w:rPr>
          <w:b w:val="0"/>
          <w:color w:val="000000"/>
          <w:sz w:val="28"/>
          <w:szCs w:val="28"/>
        </w:rPr>
        <w:t>м</w:t>
      </w:r>
      <w:r w:rsidR="004860B4" w:rsidRPr="0054565B">
        <w:rPr>
          <w:b w:val="0"/>
          <w:color w:val="000000"/>
          <w:sz w:val="28"/>
          <w:szCs w:val="28"/>
        </w:rPr>
        <w:t xml:space="preserve"> Прави</w:t>
      </w:r>
      <w:r w:rsidR="003719BF" w:rsidRPr="0054565B">
        <w:rPr>
          <w:b w:val="0"/>
          <w:color w:val="000000"/>
          <w:sz w:val="28"/>
          <w:szCs w:val="28"/>
        </w:rPr>
        <w:t>тельства Москвы от 06 сентября</w:t>
      </w:r>
      <w:r w:rsidR="004860B4" w:rsidRPr="0054565B">
        <w:rPr>
          <w:b w:val="0"/>
          <w:color w:val="000000"/>
          <w:sz w:val="28"/>
          <w:szCs w:val="28"/>
        </w:rPr>
        <w:t xml:space="preserve"> 2016 года </w:t>
      </w:r>
      <w:r w:rsidR="003719BF" w:rsidRPr="0054565B">
        <w:rPr>
          <w:b w:val="0"/>
          <w:color w:val="000000"/>
          <w:sz w:val="28"/>
          <w:szCs w:val="28"/>
        </w:rPr>
        <w:t>№ 551-пп</w:t>
      </w:r>
      <w:r w:rsidR="004860B4" w:rsidRPr="0054565B">
        <w:rPr>
          <w:b w:val="0"/>
          <w:color w:val="000000"/>
          <w:sz w:val="28"/>
          <w:szCs w:val="28"/>
        </w:rPr>
        <w:t xml:space="preserve"> «</w:t>
      </w:r>
      <w:r w:rsidR="003719BF" w:rsidRPr="0054565B">
        <w:rPr>
          <w:b w:val="0"/>
          <w:color w:val="000000"/>
          <w:sz w:val="28"/>
          <w:szCs w:val="28"/>
        </w:rPr>
        <w:t xml:space="preserve">Об установлении величины прожиточного минимума в городе Москве за </w:t>
      </w:r>
      <w:r w:rsidR="009228B6" w:rsidRPr="0054565B">
        <w:rPr>
          <w:b w:val="0"/>
          <w:color w:val="000000"/>
          <w:sz w:val="28"/>
          <w:szCs w:val="28"/>
          <w:lang w:val="en-US"/>
        </w:rPr>
        <w:t>III</w:t>
      </w:r>
      <w:r w:rsidR="003719BF" w:rsidRPr="0054565B">
        <w:rPr>
          <w:b w:val="0"/>
          <w:color w:val="000000"/>
          <w:sz w:val="28"/>
          <w:szCs w:val="28"/>
        </w:rPr>
        <w:t xml:space="preserve"> квартал 2016г.</w:t>
      </w:r>
      <w:proofErr w:type="gramStart"/>
      <w:r w:rsidR="004860B4" w:rsidRPr="0054565B">
        <w:rPr>
          <w:b w:val="0"/>
          <w:color w:val="000000"/>
          <w:sz w:val="28"/>
          <w:szCs w:val="28"/>
        </w:rPr>
        <w:t>»</w:t>
      </w:r>
      <w:r w:rsidRPr="0054565B">
        <w:rPr>
          <w:b w:val="0"/>
          <w:color w:val="000000"/>
          <w:sz w:val="28"/>
          <w:szCs w:val="28"/>
        </w:rPr>
        <w:t>,  величина</w:t>
      </w:r>
      <w:proofErr w:type="gramEnd"/>
      <w:r w:rsidRPr="0054565B">
        <w:rPr>
          <w:b w:val="0"/>
          <w:color w:val="000000"/>
          <w:sz w:val="28"/>
          <w:szCs w:val="28"/>
        </w:rPr>
        <w:t xml:space="preserve"> прожиточного минимума</w:t>
      </w:r>
      <w:r w:rsidR="009228B6" w:rsidRPr="0054565B">
        <w:rPr>
          <w:b w:val="0"/>
          <w:color w:val="000000"/>
          <w:sz w:val="28"/>
          <w:szCs w:val="28"/>
        </w:rPr>
        <w:t xml:space="preserve"> на душу населения – 15 307 рублей в месяц, </w:t>
      </w:r>
      <w:r w:rsidR="00C21F2E" w:rsidRPr="0054565B">
        <w:rPr>
          <w:b w:val="0"/>
          <w:sz w:val="28"/>
          <w:szCs w:val="28"/>
        </w:rPr>
        <w:t xml:space="preserve">для </w:t>
      </w:r>
      <w:r w:rsidR="009228B6" w:rsidRPr="0054565B">
        <w:rPr>
          <w:b w:val="0"/>
          <w:sz w:val="28"/>
          <w:szCs w:val="28"/>
        </w:rPr>
        <w:t>трудоспособного населения –17 487</w:t>
      </w:r>
      <w:r w:rsidR="00C21F2E" w:rsidRPr="0054565B">
        <w:rPr>
          <w:b w:val="0"/>
          <w:sz w:val="28"/>
          <w:szCs w:val="28"/>
        </w:rPr>
        <w:t xml:space="preserve"> рублей</w:t>
      </w:r>
      <w:r w:rsidR="009228B6" w:rsidRPr="0054565B">
        <w:rPr>
          <w:b w:val="0"/>
          <w:color w:val="000000"/>
          <w:sz w:val="28"/>
          <w:szCs w:val="28"/>
        </w:rPr>
        <w:t xml:space="preserve"> в месяц, для детей – 13 159 рублей в месяц.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lastRenderedPageBreak/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</w:t>
      </w:r>
      <w:proofErr w:type="gramStart"/>
      <w:r w:rsidRPr="0054565B">
        <w:rPr>
          <w:b w:val="0"/>
          <w:color w:val="000000"/>
          <w:sz w:val="28"/>
          <w:szCs w:val="28"/>
        </w:rPr>
        <w:t>плата)Д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proofErr w:type="gramEnd"/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54565B">
        <w:rPr>
          <w:b w:val="0"/>
          <w:color w:val="000000"/>
          <w:sz w:val="28"/>
          <w:szCs w:val="28"/>
        </w:rPr>
        <w:t>Кроме того</w:t>
      </w:r>
      <w:proofErr w:type="gramEnd"/>
      <w:r w:rsidRPr="0054565B">
        <w:rPr>
          <w:b w:val="0"/>
          <w:color w:val="000000"/>
          <w:sz w:val="28"/>
          <w:szCs w:val="28"/>
        </w:rPr>
        <w:t xml:space="preserve">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Также, супруга Должника </w:t>
      </w:r>
      <w:r w:rsidR="006D71E1" w:rsidRPr="0054565B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54565B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Свидетельство по месту регистрации ребенка Должника на 1 л.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супругу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 xml:space="preserve">Свидетельство о рождении ребенка Должника. 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66" w:rsidRDefault="00903466" w:rsidP="00F05B69">
      <w:pPr>
        <w:spacing w:after="0" w:line="240" w:lineRule="auto"/>
      </w:pPr>
      <w:r>
        <w:separator/>
      </w:r>
    </w:p>
  </w:endnote>
  <w:endnote w:type="continuationSeparator" w:id="0">
    <w:p w:rsidR="00903466" w:rsidRDefault="00903466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66" w:rsidRDefault="00903466" w:rsidP="00F05B69">
      <w:pPr>
        <w:spacing w:after="0" w:line="240" w:lineRule="auto"/>
      </w:pPr>
      <w:r>
        <w:separator/>
      </w:r>
    </w:p>
  </w:footnote>
  <w:footnote w:type="continuationSeparator" w:id="0">
    <w:p w:rsidR="00903466" w:rsidRDefault="00903466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E" w:rsidRDefault="0064151E" w:rsidP="0064151E">
    <w:pPr>
      <w:pStyle w:val="a6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64151E" w:rsidRDefault="00A1185A" w:rsidP="0064151E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РФ)</w:t>
    </w:r>
    <w:bookmarkStart w:id="0" w:name="_GoBack"/>
    <w:bookmarkEnd w:id="0"/>
    <w:r w:rsidR="0064151E">
      <w:rPr>
        <w:color w:val="000000"/>
      </w:rPr>
      <w:br/>
    </w:r>
    <w:hyperlink r:id="rId1" w:tgtFrame="_blank" w:history="1">
      <w:r w:rsidR="0064151E">
        <w:rPr>
          <w:rStyle w:val="af2"/>
          <w:color w:val="000000"/>
        </w:rPr>
        <w:t>www.bankrotconsult.ru</w:t>
      </w:r>
    </w:hyperlink>
  </w:p>
  <w:p w:rsidR="0064151E" w:rsidRDefault="0064151E" w:rsidP="0064151E">
    <w:pPr>
      <w:pStyle w:val="a6"/>
      <w:tabs>
        <w:tab w:val="left" w:pos="1647"/>
      </w:tabs>
      <w:rPr>
        <w:sz w:val="14"/>
        <w:szCs w:val="14"/>
      </w:rPr>
    </w:pPr>
  </w:p>
  <w:p w:rsidR="0064151E" w:rsidRDefault="006415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843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682D-75F8-4538-B3F3-D082CFF9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8</cp:revision>
  <cp:lastPrinted>2016-08-25T14:07:00Z</cp:lastPrinted>
  <dcterms:created xsi:type="dcterms:W3CDTF">2017-05-18T12:50:00Z</dcterms:created>
  <dcterms:modified xsi:type="dcterms:W3CDTF">2018-05-21T07:55:00Z</dcterms:modified>
</cp:coreProperties>
</file>