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4766" w:leader="none"/>
        </w:tabs>
        <w:bidi w:val="0"/>
        <w:spacing w:lineRule="auto" w:line="240" w:before="0" w:after="0"/>
        <w:ind w:left="4860" w:right="0" w:hanging="0"/>
        <w:jc w:val="left"/>
        <w:rPr/>
      </w:pPr>
      <w:bookmarkStart w:id="0" w:name="bookmark0"/>
      <w:bookmarkEnd w:id="0"/>
      <w:r>
        <w:rPr>
          <w:rFonts w:cs="Tahoma" w:ascii="Tahoma" w:hAnsi="Tahoma"/>
          <w:color w:val="000000"/>
        </w:rPr>
        <w:t>В _____________ районный суд</w:t>
      </w:r>
    </w:p>
    <w:p>
      <w:pPr>
        <w:pStyle w:val="Normal"/>
        <w:ind w:left="4820" w:hanging="0"/>
        <w:rPr/>
      </w:pPr>
      <w:r>
        <w:rPr>
          <w:rFonts w:cs="Tahoma" w:ascii="Tahoma" w:hAnsi="Tahoma"/>
          <w:color w:val="000000"/>
        </w:rPr>
        <w:t>адрес: 110000, РФ, г. Москва, ул. ___________</w:t>
      </w:r>
    </w:p>
    <w:p>
      <w:pPr>
        <w:pStyle w:val="Normal"/>
        <w:ind w:left="4820" w:hanging="0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  <w:t xml:space="preserve">Истец (заявитель): </w:t>
      </w:r>
      <w:r>
        <w:rPr>
          <w:rFonts w:cs="Tahoma" w:ascii="Tahoma" w:hAnsi="Tahoma"/>
          <w:color w:val="000000"/>
        </w:rPr>
        <w:t>____________</w:t>
      </w:r>
      <w:r>
        <w:rPr>
          <w:rFonts w:cs="Tahoma" w:ascii="Tahoma" w:hAnsi="Tahoma"/>
          <w:color w:val="000000"/>
          <w:u w:val="single"/>
        </w:rPr>
        <w:t>ФИО</w:t>
      </w:r>
      <w:r>
        <w:rPr>
          <w:rFonts w:cs="Tahoma" w:ascii="Tahoma" w:hAnsi="Tahoma"/>
          <w:color w:val="000000"/>
        </w:rPr>
        <w:t>_______________,</w:t>
      </w:r>
    </w:p>
    <w:p>
      <w:pPr>
        <w:pStyle w:val="Normal"/>
        <w:ind w:left="4820" w:hanging="0"/>
        <w:rPr/>
      </w:pPr>
      <w:r>
        <w:rPr>
          <w:rFonts w:cs="Tahoma" w:ascii="Tahoma" w:hAnsi="Tahoma"/>
        </w:rPr>
        <w:t>адрес: 11</w:t>
      </w:r>
      <w:r>
        <w:rPr>
          <w:rFonts w:cs="Tahoma" w:ascii="Tahoma" w:hAnsi="Tahoma"/>
          <w:color w:val="000000"/>
        </w:rPr>
        <w:t xml:space="preserve">0000, РФ, г. </w:t>
      </w:r>
      <w:r>
        <w:rPr>
          <w:rFonts w:cs="Tahoma" w:ascii="Tahoma" w:hAnsi="Tahoma"/>
        </w:rPr>
        <w:t>Москва</w:t>
      </w:r>
      <w:r>
        <w:rPr>
          <w:rFonts w:cs="Tahoma" w:ascii="Tahoma" w:hAnsi="Tahoma"/>
          <w:color w:val="000000"/>
        </w:rPr>
        <w:t>, ул. ___________</w:t>
      </w:r>
    </w:p>
    <w:p>
      <w:pPr>
        <w:pStyle w:val="Normal"/>
        <w:ind w:left="4820" w:hanging="0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  <w:t>телефон: 8(900)123-45-67</w:t>
      </w:r>
    </w:p>
    <w:p>
      <w:pPr>
        <w:pStyle w:val="Normal"/>
        <w:ind w:left="4820" w:hanging="0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  <w:t xml:space="preserve">Электронная почта: </w:t>
      </w:r>
      <w:r>
        <w:rPr>
          <w:rFonts w:cs="Tahoma" w:ascii="Tahoma" w:hAnsi="Tahoma"/>
          <w:color w:val="000000"/>
          <w:lang w:val="en-US"/>
        </w:rPr>
        <w:t>mail</w:t>
      </w:r>
      <w:r>
        <w:rPr>
          <w:rFonts w:cs="Tahoma" w:ascii="Tahoma" w:hAnsi="Tahoma"/>
          <w:color w:val="000000"/>
        </w:rPr>
        <w:t>@</w:t>
      </w:r>
      <w:r>
        <w:rPr>
          <w:rFonts w:cs="Tahoma" w:ascii="Tahoma" w:hAnsi="Tahoma"/>
          <w:color w:val="000000"/>
          <w:lang w:val="en-US"/>
        </w:rPr>
        <w:t>mail</w:t>
      </w:r>
      <w:r>
        <w:rPr>
          <w:rFonts w:cs="Tahoma" w:ascii="Tahoma" w:hAnsi="Tahoma"/>
          <w:color w:val="000000"/>
        </w:rPr>
        <w:t>.</w:t>
      </w:r>
      <w:r>
        <w:rPr>
          <w:rFonts w:cs="Tahoma" w:ascii="Tahoma" w:hAnsi="Tahoma"/>
          <w:color w:val="000000"/>
          <w:lang w:val="en-US"/>
        </w:rPr>
        <w:t>ru</w:t>
      </w:r>
    </w:p>
    <w:p>
      <w:pPr>
        <w:pStyle w:val="Normal"/>
        <w:ind w:left="4820" w:hanging="0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  <w:t xml:space="preserve"> </w:t>
      </w:r>
    </w:p>
    <w:p>
      <w:pPr>
        <w:pStyle w:val="Normal"/>
        <w:ind w:left="4820" w:hanging="0"/>
        <w:rPr>
          <w:rFonts w:ascii="Tahoma" w:hAnsi="Tahoma" w:cs="Tahoma"/>
        </w:rPr>
      </w:pPr>
      <w:r>
        <w:rPr>
          <w:rFonts w:cs="Tahoma" w:ascii="Tahoma" w:hAnsi="Tahoma"/>
        </w:rPr>
        <w:t xml:space="preserve">Ответчик: </w:t>
      </w:r>
      <w:r>
        <w:rPr>
          <w:rFonts w:cs="Tahoma" w:ascii="Tahoma" w:hAnsi="Tahoma"/>
          <w:u w:val="single"/>
        </w:rPr>
        <w:t xml:space="preserve">    (Ф.И.О. нотариуса)      _</w:t>
      </w:r>
    </w:p>
    <w:p>
      <w:pPr>
        <w:pStyle w:val="Normal"/>
        <w:ind w:left="4820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left="4820" w:hanging="0"/>
        <w:rPr/>
      </w:pPr>
      <w:r>
        <w:rPr>
          <w:rFonts w:cs="Tahoma" w:ascii="Tahoma" w:hAnsi="Tahoma"/>
        </w:rPr>
        <w:t>адрес: 11</w:t>
      </w:r>
      <w:r>
        <w:rPr>
          <w:rFonts w:cs="Tahoma" w:ascii="Tahoma" w:hAnsi="Tahoma"/>
          <w:color w:val="000000"/>
        </w:rPr>
        <w:t xml:space="preserve">0000, РФ, г. </w:t>
      </w:r>
      <w:r>
        <w:rPr>
          <w:rFonts w:cs="Tahoma" w:ascii="Tahoma" w:hAnsi="Tahoma"/>
        </w:rPr>
        <w:t>Москва</w:t>
      </w:r>
      <w:r>
        <w:rPr>
          <w:rFonts w:cs="Tahoma" w:ascii="Tahoma" w:hAnsi="Tahoma"/>
          <w:color w:val="000000"/>
        </w:rPr>
        <w:t>, ул. ___________</w:t>
      </w:r>
    </w:p>
    <w:p>
      <w:pPr>
        <w:pStyle w:val="Normal"/>
        <w:ind w:left="4820" w:hanging="0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  <w:t>телефон: 8(900)123-45-67</w:t>
      </w:r>
    </w:p>
    <w:p>
      <w:pPr>
        <w:pStyle w:val="Normal"/>
        <w:ind w:left="4820" w:hanging="0"/>
        <w:rPr>
          <w:rFonts w:ascii="Tahoma" w:hAnsi="Tahoma" w:cs="Tahoma"/>
        </w:rPr>
      </w:pPr>
      <w:r>
        <w:rPr>
          <w:rFonts w:cs="Tahoma" w:ascii="Tahoma" w:hAnsi="Tahoma"/>
        </w:rPr>
        <w:t>телефон: _________, факс: ___________,</w:t>
      </w:r>
    </w:p>
    <w:p>
      <w:pPr>
        <w:pStyle w:val="Normal"/>
        <w:ind w:left="4820" w:hanging="0"/>
        <w:rPr>
          <w:rFonts w:ascii="Tahoma" w:hAnsi="Tahoma" w:cs="Tahoma"/>
        </w:rPr>
      </w:pPr>
      <w:r>
        <w:rPr>
          <w:rFonts w:cs="Tahoma" w:ascii="Tahoma" w:hAnsi="Tahoma"/>
        </w:rPr>
        <w:t xml:space="preserve">эл. почта: </w:t>
      </w:r>
      <w:r>
        <w:rPr>
          <w:rFonts w:cs="Tahoma" w:ascii="Tahoma" w:hAnsi="Tahoma"/>
          <w:color w:val="000000"/>
          <w:lang w:val="en-US"/>
        </w:rPr>
        <w:t>mail</w:t>
      </w:r>
      <w:r>
        <w:rPr>
          <w:rFonts w:cs="Tahoma" w:ascii="Tahoma" w:hAnsi="Tahoma"/>
          <w:color w:val="000000"/>
        </w:rPr>
        <w:t>@</w:t>
      </w:r>
      <w:r>
        <w:rPr>
          <w:rFonts w:cs="Tahoma" w:ascii="Tahoma" w:hAnsi="Tahoma"/>
          <w:color w:val="000000"/>
          <w:lang w:val="en-US"/>
        </w:rPr>
        <w:t>mail</w:t>
      </w:r>
      <w:r>
        <w:rPr>
          <w:rFonts w:cs="Tahoma" w:ascii="Tahoma" w:hAnsi="Tahoma"/>
          <w:color w:val="000000"/>
        </w:rPr>
        <w:t>.</w:t>
      </w:r>
      <w:r>
        <w:rPr>
          <w:rFonts w:cs="Tahoma" w:ascii="Tahoma" w:hAnsi="Tahoma"/>
          <w:color w:val="000000"/>
          <w:lang w:val="en-US"/>
        </w:rPr>
        <w:t>ru</w:t>
      </w:r>
    </w:p>
    <w:p>
      <w:pPr>
        <w:pStyle w:val="Normal"/>
        <w:ind w:left="4820"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ind w:left="4820" w:hanging="0"/>
        <w:rPr>
          <w:rFonts w:ascii="Tahoma" w:hAnsi="Tahoma" w:cs="Tahoma"/>
          <w:b/>
          <w:b/>
        </w:rPr>
      </w:pPr>
      <w:bookmarkStart w:id="1" w:name="bookmark0"/>
      <w:bookmarkStart w:id="2" w:name="bookmark2"/>
      <w:bookmarkEnd w:id="1"/>
      <w:r>
        <w:rPr>
          <w:rFonts w:cs="Tahoma" w:ascii="Tahoma" w:hAnsi="Tahoma"/>
        </w:rPr>
        <w:t>Заинтересованное лицо:</w:t>
      </w:r>
      <w:bookmarkEnd w:id="2"/>
    </w:p>
    <w:p>
      <w:pPr>
        <w:pStyle w:val="Normal"/>
        <w:ind w:left="4820" w:hanging="0"/>
        <w:rPr>
          <w:rFonts w:ascii="Tahoma" w:hAnsi="Tahoma" w:cs="Tahoma"/>
        </w:rPr>
      </w:pPr>
      <w:r>
        <w:rPr>
          <w:rFonts w:cs="Tahoma" w:ascii="Tahoma" w:hAnsi="Tahoma"/>
        </w:rPr>
        <w:t>______</w:t>
      </w:r>
      <w:r>
        <w:rPr>
          <w:rFonts w:cs="Tahoma" w:ascii="Tahoma" w:hAnsi="Tahoma"/>
          <w:u w:val="single"/>
        </w:rPr>
        <w:t>ПАО «Банк»</w:t>
      </w:r>
      <w:r>
        <w:rPr>
          <w:rFonts w:cs="Tahoma" w:ascii="Tahoma" w:hAnsi="Tahoma"/>
        </w:rPr>
        <w:t>______,</w:t>
      </w:r>
    </w:p>
    <w:p>
      <w:pPr>
        <w:pStyle w:val="Normal"/>
        <w:ind w:left="4820" w:hanging="0"/>
        <w:rPr/>
      </w:pPr>
      <w:r>
        <w:rPr>
          <w:rFonts w:cs="Tahoma" w:ascii="Tahoma" w:hAnsi="Tahoma"/>
        </w:rPr>
        <w:t>адрес: 11</w:t>
      </w:r>
      <w:r>
        <w:rPr>
          <w:rFonts w:cs="Tahoma" w:ascii="Tahoma" w:hAnsi="Tahoma"/>
          <w:color w:val="000000"/>
        </w:rPr>
        <w:t xml:space="preserve">0000, РФ, г. </w:t>
      </w:r>
      <w:r>
        <w:rPr>
          <w:rFonts w:cs="Tahoma" w:ascii="Tahoma" w:hAnsi="Tahoma"/>
        </w:rPr>
        <w:t>Москва</w:t>
      </w:r>
      <w:r>
        <w:rPr>
          <w:rFonts w:cs="Tahoma" w:ascii="Tahoma" w:hAnsi="Tahoma"/>
          <w:color w:val="000000"/>
        </w:rPr>
        <w:t>, ул. ___________</w:t>
      </w:r>
    </w:p>
    <w:p>
      <w:pPr>
        <w:pStyle w:val="Normal"/>
        <w:ind w:left="4820" w:hanging="0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  <w:t>телефон: 8(900)123-45-67</w:t>
      </w:r>
    </w:p>
    <w:p>
      <w:pPr>
        <w:pStyle w:val="Normal"/>
        <w:ind w:left="4820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left="4820" w:hanging="0"/>
        <w:rPr>
          <w:rFonts w:ascii="Tahoma" w:hAnsi="Tahoma" w:cs="Tahoma"/>
          <w:color w:val="000000"/>
        </w:rPr>
      </w:pPr>
      <w:r>
        <w:rPr>
          <w:rFonts w:cs="Tahoma" w:ascii="Tahoma" w:hAnsi="Tahoma"/>
        </w:rPr>
        <w:t>Госпошлина: 300 рублей</w:t>
      </w:r>
    </w:p>
    <w:p>
      <w:pPr>
        <w:pStyle w:val="Normal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  <w:t>Заявление</w:t>
      </w:r>
      <w:bookmarkStart w:id="3" w:name="bookmark3"/>
      <w:bookmarkEnd w:id="3"/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  <w:t>о признании незаконным действия нотариуса по совершению исполнительной надписи о взыскании задолженности по кредитным платежам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firstLine="567"/>
        <w:jc w:val="both"/>
        <w:rPr>
          <w:rFonts w:ascii="Tahoma" w:hAnsi="Tahoma" w:cs="Tahoma"/>
        </w:rPr>
      </w:pPr>
      <w:r>
        <w:rPr>
          <w:rFonts w:cs="Tahoma" w:ascii="Tahoma" w:hAnsi="Tahoma"/>
        </w:rPr>
        <w:t>«___» _______ ___ г., между ПАО «Банк»</w:t>
      </w:r>
      <w:r>
        <w:rPr>
          <w:rFonts w:cs="Tahoma" w:ascii="Tahoma" w:hAnsi="Tahoma"/>
          <w:color w:val="000000"/>
        </w:rPr>
        <w:t xml:space="preserve"> и истцом заключен кредитный договор №_____, по условиям которого банк передал ответчику денежные средства в размере</w:t>
      </w:r>
      <w:r>
        <w:rPr>
          <w:rFonts w:cs="Tahoma" w:ascii="Tahoma" w:hAnsi="Tahoma"/>
        </w:rPr>
        <w:t xml:space="preserve"> ____________ рублей, а истец обязался возвратить полученный заем и уплатить проценты за пользование кредитом в размере и в сроки, определенные договором.</w:t>
      </w:r>
    </w:p>
    <w:p>
      <w:pPr>
        <w:pStyle w:val="Normal"/>
        <w:ind w:firstLine="567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«___» _______ ___ г., нотариусом (Ф.И.О. нотариуса) была совершена исполнительная надпись № _______________ от «___» _______ ___ г., о взыскании с должника (ФИО) неуплаченной в срок по договору кредита </w:t>
      </w:r>
      <w:r>
        <w:rPr>
          <w:rFonts w:cs="Tahoma" w:ascii="Tahoma" w:hAnsi="Tahoma"/>
          <w:color w:val="000000"/>
        </w:rPr>
        <w:t>№_____</w:t>
      </w:r>
      <w:r>
        <w:rPr>
          <w:rFonts w:cs="Tahoma" w:ascii="Tahoma" w:hAnsi="Tahoma"/>
        </w:rPr>
        <w:t xml:space="preserve"> задолженности, в размере ____________ рублей.</w:t>
      </w:r>
    </w:p>
    <w:p>
      <w:pPr>
        <w:pStyle w:val="Normal"/>
        <w:ind w:firstLine="567"/>
        <w:jc w:val="both"/>
        <w:rPr>
          <w:rFonts w:ascii="Tahoma" w:hAnsi="Tahoma" w:cs="Tahoma"/>
        </w:rPr>
      </w:pPr>
      <w:r>
        <w:rPr>
          <w:rFonts w:cs="Tahoma" w:ascii="Tahoma" w:hAnsi="Tahoma"/>
        </w:rPr>
        <w:t>При этом в нарушение требований закона взыскатель ПАО «Банк» перед обращением к нотариусу не сообщил истцу о бесспорном взыскании за 14 дней.</w:t>
      </w:r>
    </w:p>
    <w:p>
      <w:pPr>
        <w:pStyle w:val="Normal"/>
        <w:ind w:firstLine="567"/>
        <w:jc w:val="both"/>
        <w:rPr/>
      </w:pPr>
      <w:r>
        <w:rPr>
          <w:rFonts w:cs="Tahoma" w:ascii="Tahoma" w:hAnsi="Tahoma"/>
        </w:rPr>
        <w:t>В силу положений ст. 310 ГПК РФ, заинтересованное лицо, считающее неправильными совершенное нотариальное действие или отказ в совершении нотариального действия, вправе подать заявление об этом в суд по месту нахождения нотариуса или по месту нахождения должностного лица, уполномоченного на совершение нотариальных действий.</w:t>
      </w:r>
    </w:p>
    <w:p>
      <w:pPr>
        <w:pStyle w:val="Normal"/>
        <w:ind w:firstLine="567"/>
        <w:jc w:val="both"/>
        <w:rPr>
          <w:rFonts w:ascii="Tahoma" w:hAnsi="Tahoma" w:cs="Tahoma"/>
        </w:rPr>
      </w:pPr>
      <w:r>
        <w:rPr>
          <w:rFonts w:cs="Tahoma" w:ascii="Tahoma" w:hAnsi="Tahoma"/>
        </w:rPr>
        <w:t>В соответствии со ст. 39 "Основ законодательства Российской Федерации о нотариате" (утв. ВС РФ дата N 4462-1), порядок совершения нотариальных действий нотариусами устанавливается настоящими Основами и другими законодательными актами Российской Федерации и субъектов Российской Федерации.</w:t>
      </w:r>
    </w:p>
    <w:p>
      <w:pPr>
        <w:pStyle w:val="Normal"/>
        <w:ind w:firstLine="567"/>
        <w:jc w:val="both"/>
        <w:rPr/>
      </w:pPr>
      <w:r>
        <w:rPr>
          <w:rFonts w:cs="Tahoma" w:ascii="Tahoma" w:hAnsi="Tahoma"/>
        </w:rPr>
        <w:t>Согласно статье 89 "Основ законодательства Российской Федерации о нотариате", исполнительная надпись нотариуса совершается на копии документа, устанавливающего задолженность. Согласно ст. 90 документами, по которым взыскание задолженности производится в бесспорном порядке на основании исполнительных надписей, являются кредитныю договоры, за исключением договоров, кредитором по которым выступает микрофинансовая организация, при наличии в указанных договорах или дополнительных соглашениях к ним условия о возможности взыскания задолженности по исполнительной надписи нотариуса.</w:t>
      </w:r>
    </w:p>
    <w:p>
      <w:pPr>
        <w:pStyle w:val="Normal"/>
        <w:ind w:firstLine="567"/>
        <w:jc w:val="both"/>
        <w:rPr>
          <w:rFonts w:ascii="Tahoma" w:hAnsi="Tahoma" w:cs="Tahoma"/>
        </w:rPr>
      </w:pPr>
      <w:r>
        <w:rPr>
          <w:rFonts w:cs="Tahoma" w:ascii="Tahoma" w:hAnsi="Tahoma"/>
        </w:rPr>
        <w:t>Согласно ст. 91.1 "Основ законодательства Российской Федерации о нотариате" (утв. ВС РФ дата N 4462-1), нотариус совершает исполнительную надпись на основании заявления в письменной форме взыскателя при условии представления документов, предусмотренных статьей 90 настоящих Основ, расчета задолженности по денежным обязательствам, подписанного взыскателем, с указанием платежных реквизитов счета взыскателя, копии уведомления о наличии задолженности, направленного взыскателем должнику</w:t>
      </w:r>
      <w:r>
        <w:rPr>
          <w:rFonts w:cs="Tahoma" w:ascii="Tahoma" w:hAnsi="Tahoma"/>
          <w:b/>
          <w:bCs/>
        </w:rPr>
        <w:t xml:space="preserve"> не менее чем за четырнадцать дней до обращения к нотариусу</w:t>
      </w:r>
      <w:r>
        <w:rPr>
          <w:rFonts w:cs="Tahoma" w:ascii="Tahoma" w:hAnsi="Tahoma"/>
        </w:rPr>
        <w:t xml:space="preserve"> за совершением исполнительной надписи, документа, подтверждающего направление указанного уведомления.</w:t>
      </w:r>
    </w:p>
    <w:p>
      <w:pPr>
        <w:pStyle w:val="Normal"/>
        <w:ind w:firstLine="567"/>
        <w:jc w:val="both"/>
        <w:rPr/>
      </w:pPr>
      <w:r>
        <w:rPr>
          <w:rFonts w:cs="Tahoma" w:ascii="Tahoma" w:hAnsi="Tahoma"/>
        </w:rPr>
        <w:t>Банк не сообщил мне о бесспорном взыскании за 14 дней, письменных уведомлений я не получал, в связи с этим был лишен возможности просить о снижении размера штрафных санкций в порядке ст. 333 ГК РФ, перед тем, как банк обратился к нотариусу.</w:t>
      </w:r>
    </w:p>
    <w:p>
      <w:pPr>
        <w:pStyle w:val="Normal"/>
        <w:ind w:firstLine="567"/>
        <w:jc w:val="both"/>
        <w:rPr>
          <w:rFonts w:ascii="Tahoma" w:hAnsi="Tahoma" w:cs="Tahoma"/>
        </w:rPr>
      </w:pPr>
      <w:r>
        <w:rPr>
          <w:rFonts w:cs="Tahoma" w:ascii="Tahoma" w:hAnsi="Tahoma"/>
        </w:rPr>
        <w:t>Согласно ст. 49 "Основ законодательства Российской Федерации о нотариате", (утв. ВС РФ дата N 4462-1), заявитель, считающий неправильным совершенное нотариальное действие вправе подать об этом жалобу в районный суд по месту нахождения государственной нотариальной конторы (нотариуса, занимающегося частной практикой).</w:t>
      </w:r>
    </w:p>
    <w:p>
      <w:pPr>
        <w:pStyle w:val="Normal"/>
        <w:ind w:firstLine="567"/>
        <w:jc w:val="both"/>
        <w:rPr/>
      </w:pPr>
      <w:r>
        <w:rPr>
          <w:rFonts w:cs="Tahoma" w:ascii="Tahoma" w:hAnsi="Tahoma"/>
        </w:rPr>
        <w:t xml:space="preserve">На основании вышеизложенного и руководствуясь ст.ст. 49, 91.1 Основ законодательства Российской Федерации о нотариате, ст. 310 Гражданского процессуального кодекса Российской Федерации, 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  <w:t>ПРОШУ: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firstLine="426"/>
        <w:rPr>
          <w:rFonts w:ascii="Tahoma" w:hAnsi="Tahoma" w:cs="Tahoma"/>
        </w:rPr>
      </w:pPr>
      <w:r>
        <w:rPr>
          <w:rFonts w:cs="Tahoma" w:ascii="Tahoma" w:hAnsi="Tahoma"/>
        </w:rPr>
        <w:t>1. Признать незаконными действия нотариуса (Ф.И.О. нотариуса) по совершению исполнительной надписи № _______________ от «___» _______ ___ г.,  о взыскании с ФИО задолженности по кредитным платежам.</w:t>
      </w:r>
    </w:p>
    <w:p>
      <w:pPr>
        <w:pStyle w:val="Normal"/>
        <w:ind w:firstLine="426"/>
        <w:rPr>
          <w:rFonts w:ascii="Tahoma" w:hAnsi="Tahoma" w:cs="Tahoma"/>
        </w:rPr>
      </w:pPr>
      <w:r>
        <w:rPr>
          <w:rFonts w:cs="Tahoma" w:ascii="Tahoma" w:hAnsi="Tahoma"/>
        </w:rPr>
        <w:t>2. Исполнительную надпись № _______________ от «___» _______ ___ г., совершенную нотариусом (Ф.И.О. нотариуса), отменить и отозвать с исполнения.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>Приложение:</w:t>
      </w:r>
    </w:p>
    <w:p>
      <w:pPr>
        <w:pStyle w:val="ListParagraph"/>
        <w:numPr>
          <w:ilvl w:val="0"/>
          <w:numId w:val="1"/>
        </w:numPr>
        <w:ind w:left="0" w:firstLine="284"/>
        <w:rPr>
          <w:rFonts w:ascii="Tahoma" w:hAnsi="Tahoma" w:cs="Tahoma"/>
        </w:rPr>
      </w:pPr>
      <w:r>
        <w:rPr>
          <w:rFonts w:cs="Tahoma" w:ascii="Tahoma" w:hAnsi="Tahoma"/>
        </w:rPr>
        <w:t>Документы, подтверждающие совершение заинтересованным лицом спорного нотариального действия от "___"__________ ____ г. N _____.</w:t>
      </w:r>
    </w:p>
    <w:p>
      <w:pPr>
        <w:pStyle w:val="ListParagraph"/>
        <w:numPr>
          <w:ilvl w:val="0"/>
          <w:numId w:val="1"/>
        </w:numPr>
        <w:ind w:left="0" w:firstLine="284"/>
        <w:rPr>
          <w:rFonts w:ascii="Tahoma" w:hAnsi="Tahoma" w:cs="Tahoma"/>
        </w:rPr>
      </w:pPr>
      <w:r>
        <w:rPr>
          <w:rFonts w:cs="Tahoma" w:ascii="Tahoma" w:hAnsi="Tahoma"/>
        </w:rPr>
        <w:t>Документы, подтверждающие нарушение интересов заявителя нотариальным действием.</w:t>
      </w:r>
    </w:p>
    <w:p>
      <w:pPr>
        <w:pStyle w:val="ListParagraph"/>
        <w:numPr>
          <w:ilvl w:val="0"/>
          <w:numId w:val="1"/>
        </w:numPr>
        <w:ind w:left="0" w:firstLine="284"/>
        <w:rPr>
          <w:rFonts w:ascii="Tahoma" w:hAnsi="Tahoma" w:cs="Tahoma"/>
        </w:rPr>
      </w:pPr>
      <w:r>
        <w:rPr>
          <w:rFonts w:cs="Tahoma" w:ascii="Tahoma" w:hAnsi="Tahoma"/>
        </w:rPr>
        <w:t>Документ, подтверждающий уплату государственной пошлины.</w:t>
      </w:r>
    </w:p>
    <w:p>
      <w:pPr>
        <w:pStyle w:val="ListParagraph"/>
        <w:numPr>
          <w:ilvl w:val="0"/>
          <w:numId w:val="1"/>
        </w:numPr>
        <w:ind w:left="0" w:firstLine="284"/>
        <w:rPr>
          <w:rFonts w:ascii="Tahoma" w:hAnsi="Tahoma" w:cs="Tahoma"/>
        </w:rPr>
      </w:pPr>
      <w:r>
        <w:rPr>
          <w:rFonts w:cs="Tahoma" w:ascii="Tahoma" w:hAnsi="Tahoma"/>
        </w:rPr>
        <w:t>Копии документов</w:t>
      </w:r>
      <w:r>
        <w:rPr>
          <w:rFonts w:cs="Tahoma" w:ascii="Tahoma" w:hAnsi="Tahoma"/>
          <w:shd w:fill="F6F6F6" w:val="clear"/>
        </w:rPr>
        <w:t>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</w:t>
      </w:r>
      <w:r>
        <w:rPr>
          <w:rFonts w:cs="Tahoma" w:ascii="Tahoma" w:hAnsi="Tahoma"/>
        </w:rPr>
        <w:t>.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>«___»___________20____</w:t>
        <w:tab/>
        <w:t>_________________/_______________________/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eastAsia="Calibri" w:cs="Tahoma" w:eastAsiaTheme="minorHAnsi"/>
          <w:lang w:eastAsia="en-US"/>
        </w:rPr>
      </w:pPr>
      <w:r>
        <w:rPr>
          <w:rFonts w:eastAsia="Calibri" w:cs="Tahoma" w:eastAsiaTheme="minorHAnsi" w:ascii="Tahoma" w:hAnsi="Tahoma"/>
          <w:lang w:eastAsia="en-US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3" w:right="565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Arial Unicode M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380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s12" w:customStyle="1">
    <w:name w:val="fs12"/>
    <w:basedOn w:val="DefaultParagraphFont"/>
    <w:qFormat/>
    <w:rsid w:val="00c817c9"/>
    <w:rPr/>
  </w:style>
  <w:style w:type="character" w:styleId="Appleconvertedspace" w:customStyle="1">
    <w:name w:val="apple-converted-space"/>
    <w:basedOn w:val="DefaultParagraphFont"/>
    <w:qFormat/>
    <w:rsid w:val="00a03407"/>
    <w:rPr/>
  </w:style>
  <w:style w:type="character" w:styleId="Fio21" w:customStyle="1">
    <w:name w:val="fio21"/>
    <w:basedOn w:val="DefaultParagraphFont"/>
    <w:qFormat/>
    <w:rsid w:val="00fd2a9d"/>
    <w:rPr/>
  </w:style>
  <w:style w:type="character" w:styleId="InternetLink">
    <w:name w:val="Internet Link"/>
    <w:basedOn w:val="DefaultParagraphFont"/>
    <w:uiPriority w:val="99"/>
    <w:semiHidden/>
    <w:unhideWhenUsed/>
    <w:rsid w:val="002b755a"/>
    <w:rPr>
      <w:color w:val="0000FF" w:themeColor="hyperlink"/>
      <w:u w:val="single"/>
    </w:rPr>
  </w:style>
  <w:style w:type="character" w:styleId="2" w:customStyle="1">
    <w:name w:val="Заголовок №2_"/>
    <w:basedOn w:val="DefaultParagraphFont"/>
    <w:link w:val="20"/>
    <w:uiPriority w:val="99"/>
    <w:qFormat/>
    <w:rsid w:val="00f44697"/>
    <w:rPr>
      <w:rFonts w:ascii="Times New Roman" w:hAnsi="Times New Roman" w:cs="Times New Roman"/>
      <w:sz w:val="23"/>
      <w:szCs w:val="23"/>
      <w:shd w:fill="FFFFFF" w:val="clear"/>
    </w:rPr>
  </w:style>
  <w:style w:type="character" w:styleId="1" w:customStyle="1">
    <w:name w:val="Основной текст Знак1"/>
    <w:basedOn w:val="DefaultParagraphFont"/>
    <w:link w:val="a4"/>
    <w:uiPriority w:val="99"/>
    <w:qFormat/>
    <w:rsid w:val="00f44697"/>
    <w:rPr>
      <w:rFonts w:ascii="Times New Roman" w:hAnsi="Times New Roman" w:cs="Times New Roman"/>
      <w:sz w:val="23"/>
      <w:szCs w:val="23"/>
      <w:shd w:fill="FFFFFF" w:val="clear"/>
    </w:rPr>
  </w:style>
  <w:style w:type="character" w:styleId="21" w:customStyle="1">
    <w:name w:val="Основной текст (2)_"/>
    <w:basedOn w:val="DefaultParagraphFont"/>
    <w:link w:val="22"/>
    <w:uiPriority w:val="99"/>
    <w:qFormat/>
    <w:rsid w:val="00f44697"/>
    <w:rPr>
      <w:rFonts w:ascii="Times New Roman" w:hAnsi="Times New Roman" w:cs="Times New Roman"/>
      <w:sz w:val="23"/>
      <w:szCs w:val="23"/>
      <w:shd w:fill="FFFFFF" w:val="clear"/>
    </w:rPr>
  </w:style>
  <w:style w:type="character" w:styleId="11" w:customStyle="1">
    <w:name w:val="Заголовок №1_"/>
    <w:basedOn w:val="DefaultParagraphFont"/>
    <w:link w:val="11"/>
    <w:uiPriority w:val="99"/>
    <w:qFormat/>
    <w:rsid w:val="00f44697"/>
    <w:rPr>
      <w:rFonts w:ascii="Times New Roman" w:hAnsi="Times New Roman" w:cs="Times New Roman"/>
      <w:sz w:val="27"/>
      <w:szCs w:val="27"/>
      <w:shd w:fill="FFFFFF" w:val="clear"/>
    </w:rPr>
  </w:style>
  <w:style w:type="character" w:styleId="Style14" w:customStyle="1">
    <w:name w:val="Основной текст Знак"/>
    <w:basedOn w:val="DefaultParagraphFont"/>
    <w:link w:val="a4"/>
    <w:uiPriority w:val="99"/>
    <w:semiHidden/>
    <w:qFormat/>
    <w:rsid w:val="00f4469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Fs14" w:customStyle="1">
    <w:name w:val="fs14"/>
    <w:basedOn w:val="DefaultParagraphFont"/>
    <w:qFormat/>
    <w:rsid w:val="00186ff0"/>
    <w:rPr/>
  </w:style>
  <w:style w:type="character" w:styleId="Fs16" w:customStyle="1">
    <w:name w:val="fs16"/>
    <w:basedOn w:val="DefaultParagraphFont"/>
    <w:qFormat/>
    <w:rsid w:val="00186ff0"/>
    <w:rPr/>
  </w:style>
  <w:style w:type="character" w:styleId="ListLabel1">
    <w:name w:val="ListLabel 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">
    <w:name w:val="ListLabel 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">
    <w:name w:val="ListLabel 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">
    <w:name w:val="ListLabel 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">
    <w:name w:val="ListLabel 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">
    <w:name w:val="ListLabel 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">
    <w:name w:val="ListLabel 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">
    <w:name w:val="ListLabel 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">
    <w:name w:val="ListLabel 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">
    <w:name w:val="ListLabel 10"/>
    <w:qFormat/>
    <w:rPr>
      <w:rFonts w:ascii="Tahoma" w:hAnsi="Tahoma" w:cs="Tahoma"/>
      <w:sz w:val="24"/>
      <w:szCs w:val="24"/>
      <w:lang w:val="en-US"/>
    </w:rPr>
  </w:style>
  <w:style w:type="character" w:styleId="ListLabel11">
    <w:name w:val="ListLabel 11"/>
    <w:qFormat/>
    <w:rPr>
      <w:rFonts w:ascii="Tahoma" w:hAnsi="Tahoma" w:cs="Tahoma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1"/>
    <w:uiPriority w:val="99"/>
    <w:rsid w:val="00f44697"/>
    <w:pPr>
      <w:shd w:val="clear" w:color="auto" w:fill="FFFFFF"/>
      <w:spacing w:lineRule="exact" w:line="317" w:before="360" w:after="240"/>
      <w:ind w:hanging="360"/>
    </w:pPr>
    <w:rPr>
      <w:rFonts w:eastAsia="Calibri" w:eastAsiaTheme="minorHAnsi"/>
      <w:sz w:val="23"/>
      <w:szCs w:val="23"/>
      <w:lang w:eastAsia="en-US"/>
    </w:rPr>
  </w:style>
  <w:style w:type="paragraph" w:styleId="List">
    <w:name w:val="List"/>
    <w:basedOn w:val="TextBody"/>
    <w:pPr>
      <w:shd w:fill="FFFFFF" w:val="clear"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ConsPlusNormal" w:customStyle="1">
    <w:name w:val="ConsPlusNormal"/>
    <w:qFormat/>
    <w:rsid w:val="00fd2a9d"/>
    <w:pPr>
      <w:widowControl/>
      <w:bidi w:val="0"/>
      <w:spacing w:lineRule="auto" w:line="240" w:before="0" w:after="0"/>
      <w:jc w:val="left"/>
    </w:pPr>
    <w:rPr>
      <w:rFonts w:ascii="Arial" w:hAnsi="Arial" w:cs="Arial" w:eastAsia="Calibri" w:eastAsiaTheme="minorHAnsi"/>
      <w:color w:val="auto"/>
      <w:kern w:val="0"/>
      <w:sz w:val="20"/>
      <w:szCs w:val="20"/>
      <w:lang w:val="ru-RU" w:eastAsia="en-US" w:bidi="ar-SA"/>
    </w:rPr>
  </w:style>
  <w:style w:type="paragraph" w:styleId="ConsPlusNonformat" w:customStyle="1">
    <w:name w:val="ConsPlusNonformat"/>
    <w:uiPriority w:val="99"/>
    <w:qFormat/>
    <w:rsid w:val="00fd2a9d"/>
    <w:pPr>
      <w:widowControl/>
      <w:bidi w:val="0"/>
      <w:spacing w:lineRule="auto" w:line="240" w:before="0" w:after="0"/>
      <w:jc w:val="left"/>
    </w:pPr>
    <w:rPr>
      <w:rFonts w:ascii="Courier New" w:hAnsi="Courier New" w:cs="Courier New" w:eastAsia="Calibri" w:eastAsiaTheme="minorHAnsi"/>
      <w:color w:val="auto"/>
      <w:kern w:val="0"/>
      <w:sz w:val="20"/>
      <w:szCs w:val="20"/>
      <w:lang w:val="ru-RU" w:eastAsia="en-US" w:bidi="ar-SA"/>
    </w:rPr>
  </w:style>
  <w:style w:type="paragraph" w:styleId="22" w:customStyle="1">
    <w:name w:val="Заголовок №2"/>
    <w:basedOn w:val="Normal"/>
    <w:link w:val="2"/>
    <w:uiPriority w:val="99"/>
    <w:qFormat/>
    <w:rsid w:val="00f44697"/>
    <w:pPr>
      <w:shd w:val="clear" w:color="auto" w:fill="FFFFFF"/>
      <w:spacing w:lineRule="atLeast" w:line="240" w:before="0" w:after="360"/>
      <w:jc w:val="both"/>
      <w:outlineLvl w:val="1"/>
    </w:pPr>
    <w:rPr>
      <w:rFonts w:eastAsia="Calibri" w:eastAsiaTheme="minorHAnsi"/>
      <w:b/>
      <w:bCs/>
      <w:sz w:val="23"/>
      <w:szCs w:val="23"/>
      <w:lang w:eastAsia="en-US"/>
    </w:rPr>
  </w:style>
  <w:style w:type="paragraph" w:styleId="23" w:customStyle="1">
    <w:name w:val="Основной текст (2)"/>
    <w:basedOn w:val="Normal"/>
    <w:link w:val="21"/>
    <w:uiPriority w:val="99"/>
    <w:qFormat/>
    <w:rsid w:val="00f44697"/>
    <w:pPr>
      <w:shd w:val="clear" w:color="auto" w:fill="FFFFFF"/>
      <w:spacing w:lineRule="atLeast" w:line="240" w:before="240" w:after="480"/>
      <w:jc w:val="both"/>
    </w:pPr>
    <w:rPr>
      <w:rFonts w:eastAsia="Calibri" w:eastAsiaTheme="minorHAnsi"/>
      <w:b/>
      <w:bCs/>
      <w:sz w:val="23"/>
      <w:szCs w:val="23"/>
      <w:lang w:eastAsia="en-US"/>
    </w:rPr>
  </w:style>
  <w:style w:type="paragraph" w:styleId="12" w:customStyle="1">
    <w:name w:val="Заголовок №1"/>
    <w:basedOn w:val="Normal"/>
    <w:link w:val="10"/>
    <w:uiPriority w:val="99"/>
    <w:qFormat/>
    <w:rsid w:val="00f44697"/>
    <w:pPr>
      <w:shd w:val="clear" w:color="auto" w:fill="FFFFFF"/>
      <w:spacing w:lineRule="exact" w:line="374" w:before="480" w:after="240"/>
      <w:jc w:val="center"/>
      <w:outlineLvl w:val="0"/>
    </w:pPr>
    <w:rPr>
      <w:rFonts w:eastAsia="Calibri" w:eastAsiaTheme="minorHAnsi"/>
      <w:b/>
      <w:bCs/>
      <w:sz w:val="27"/>
      <w:szCs w:val="27"/>
      <w:lang w:eastAsia="en-US"/>
    </w:rPr>
  </w:style>
  <w:style w:type="paragraph" w:styleId="ListParagraph">
    <w:name w:val="List Paragraph"/>
    <w:basedOn w:val="Normal"/>
    <w:uiPriority w:val="34"/>
    <w:qFormat/>
    <w:rsid w:val="00f44697"/>
    <w:pPr>
      <w:spacing w:before="0" w:after="0"/>
      <w:ind w:left="720" w:hanging="0"/>
      <w:contextualSpacing/>
    </w:pPr>
    <w:rPr>
      <w:rFonts w:ascii="Arial Unicode MS" w:hAnsi="Arial Unicode MS" w:eastAsia="Arial Unicode MS" w:cs="Arial Unicode MS"/>
      <w:color w:val="00000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86ff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Application>LibreOffice/6.1.0.3$MacOSX_X86_64 LibreOffice_project/efb621ed25068d70781dc026f7e9c5187a4decd1</Application>
  <Pages>2</Pages>
  <Words>601</Words>
  <Characters>4261</Characters>
  <CharactersWithSpaces>4833</CharactersWithSpaces>
  <Paragraphs>38</Paragraphs>
  <Company>ADMIN7.RU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2019-11-26T11:08:00Z</dcterms:created>
  <dc:creator>ООО Тезис;http://tezisufa.ru</dc:creator>
  <dc:description/>
  <cp:keywords>ходатайство пристав</cp:keywords>
  <dc:language>en-US</dc:language>
  <cp:lastModifiedBy/>
  <cp:lastPrinted>2019-11-27T09:50:00Z</cp:lastPrinted>
  <dcterms:modified xsi:type="dcterms:W3CDTF">2021-03-12T10:54:25Z</dcterms:modified>
  <cp:revision>7</cp:revision>
  <dc:subject/>
  <dc:title>Исковое заявление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ADMIN7.RU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